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EECD8" w14:textId="77777777" w:rsidR="00584BF5" w:rsidRDefault="00584BF5" w:rsidP="00584BF5">
      <w:pPr>
        <w:rPr>
          <w:rFonts w:ascii="Arial" w:eastAsia="Arial" w:hAnsi="Arial" w:cs="Arial"/>
          <w:b/>
          <w:sz w:val="36"/>
          <w:szCs w:val="24"/>
        </w:rPr>
      </w:pPr>
      <w:r>
        <w:rPr>
          <w:rFonts w:ascii="Arial" w:eastAsia="Arial" w:hAnsi="Arial" w:cs="Arial"/>
          <w:b/>
          <w:sz w:val="36"/>
          <w:szCs w:val="24"/>
        </w:rPr>
        <w:t xml:space="preserve">Ontario Breeding Bird Atlas-3 </w:t>
      </w:r>
    </w:p>
    <w:p w14:paraId="7D912708" w14:textId="52CFB249" w:rsidR="00584BF5" w:rsidRDefault="00584BF5" w:rsidP="00584BF5">
      <w:pPr>
        <w:rPr>
          <w:rFonts w:ascii="Arial" w:eastAsia="Arial" w:hAnsi="Arial" w:cs="Arial"/>
          <w:b/>
          <w:sz w:val="36"/>
          <w:szCs w:val="24"/>
        </w:rPr>
      </w:pPr>
      <w:r>
        <w:rPr>
          <w:rFonts w:ascii="Arial" w:eastAsia="Arial" w:hAnsi="Arial" w:cs="Arial"/>
          <w:b/>
          <w:sz w:val="36"/>
          <w:szCs w:val="24"/>
        </w:rPr>
        <w:t>Communication Toolkit (</w:t>
      </w:r>
      <w:r>
        <w:rPr>
          <w:rFonts w:ascii="Arial" w:eastAsia="Arial" w:hAnsi="Arial" w:cs="Arial"/>
          <w:b/>
          <w:sz w:val="36"/>
          <w:szCs w:val="24"/>
        </w:rPr>
        <w:t>Radio Announcement</w:t>
      </w:r>
      <w:r>
        <w:rPr>
          <w:rFonts w:ascii="Arial" w:eastAsia="Arial" w:hAnsi="Arial" w:cs="Arial"/>
          <w:b/>
          <w:sz w:val="36"/>
          <w:szCs w:val="24"/>
        </w:rPr>
        <w:t>)</w:t>
      </w:r>
    </w:p>
    <w:p w14:paraId="00000001" w14:textId="77777777" w:rsidR="00C31C80" w:rsidRDefault="00584BF5">
      <w:pPr>
        <w:rPr>
          <w:rFonts w:ascii="Arial" w:eastAsia="Arial" w:hAnsi="Arial" w:cs="Arial"/>
          <w:b/>
          <w:i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b/>
          <w:i/>
          <w:color w:val="222222"/>
          <w:sz w:val="24"/>
          <w:szCs w:val="24"/>
          <w:highlight w:val="white"/>
        </w:rPr>
        <w:t>Example Radio Announcement</w:t>
      </w:r>
    </w:p>
    <w:p w14:paraId="00000002" w14:textId="799328BB" w:rsidR="00C31C80" w:rsidRDefault="00584BF5">
      <w:pPr>
        <w:rPr>
          <w:rFonts w:ascii="Arial" w:eastAsia="Arial" w:hAnsi="Arial" w:cs="Arial"/>
          <w:i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i/>
          <w:color w:val="222222"/>
          <w:sz w:val="24"/>
          <w:szCs w:val="24"/>
          <w:highlight w:val="white"/>
        </w:rPr>
        <w:t xml:space="preserve">Are you interested in observing birds or learning more about the health of bird populations on our territory? The third Ontario Breeding Bird Atlas is a volunteer-based bird monitoring initiative. </w:t>
      </w:r>
      <w:r>
        <w:rPr>
          <w:rFonts w:ascii="Arial" w:eastAsia="Arial" w:hAnsi="Arial" w:cs="Arial"/>
          <w:i/>
          <w:color w:val="222222"/>
          <w:sz w:val="24"/>
          <w:szCs w:val="24"/>
        </w:rPr>
        <w:t xml:space="preserve">Atlas-3 launched on January 1, </w:t>
      </w:r>
      <w:r>
        <w:rPr>
          <w:rFonts w:ascii="Arial" w:eastAsia="Arial" w:hAnsi="Arial" w:cs="Arial"/>
          <w:i/>
          <w:color w:val="222222"/>
          <w:sz w:val="24"/>
          <w:szCs w:val="24"/>
          <w:highlight w:val="white"/>
        </w:rPr>
        <w:t>2021 and will run until December 31, 2025</w:t>
      </w:r>
      <w:bookmarkStart w:id="0" w:name="_GoBack"/>
      <w:bookmarkEnd w:id="0"/>
      <w:r>
        <w:rPr>
          <w:rFonts w:ascii="Arial" w:eastAsia="Arial" w:hAnsi="Arial" w:cs="Arial"/>
          <w:i/>
          <w:color w:val="222222"/>
          <w:sz w:val="24"/>
          <w:szCs w:val="24"/>
          <w:highlight w:val="white"/>
        </w:rPr>
        <w:t>. It will bring together thousands of people – from those just starting to learn about birds to experienced knowledge holders. The atlas will provide critical information that can support community land use planning a</w:t>
      </w:r>
      <w:r>
        <w:rPr>
          <w:rFonts w:ascii="Arial" w:eastAsia="Arial" w:hAnsi="Arial" w:cs="Arial"/>
          <w:i/>
          <w:color w:val="222222"/>
          <w:sz w:val="24"/>
          <w:szCs w:val="24"/>
          <w:highlight w:val="white"/>
        </w:rPr>
        <w:t>nd resource management. For more information on the atlas and how you can participate, visit birdsontario.org.</w:t>
      </w:r>
    </w:p>
    <w:sectPr w:rsidR="00C31C8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80"/>
    <w:rsid w:val="00584BF5"/>
    <w:rsid w:val="00C3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8EDCCC-AB55-4714-A814-2D47A6CB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hjRvjt2TGojYXvng/RIXvuV6bw==">AMUW2mXyeabi9crtE4qdQWh3yy1E8toLtUmIIf8I2TEvPk4yxdOCcJNW4lFdpOduLDfY55GOaAsSBGSB/41J3nR4LoPRRLs8ggw4T3r+FPM+oX6VVk2OkBA0qmhceCiMXVYapKZH9lf3zxUAzDJ0PYfTXZQPl9QS3g==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Julee Boan</dc:creator>
  <cp:lastModifiedBy>kbumelis</cp:lastModifiedBy>
  <cp:revision>2</cp:revision>
  <dcterms:created xsi:type="dcterms:W3CDTF">2021-05-07T11:20:00Z</dcterms:created>
  <dcterms:modified xsi:type="dcterms:W3CDTF">2022-01-04T19:51:00Z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0x01010024409072158CE34B96CD368D7D039450</vt:lpwstr>
  </property>
</Properties>
</file>